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AB" w:rsidRDefault="009838AB" w:rsidP="00345737">
      <w:pPr>
        <w:autoSpaceDE w:val="0"/>
        <w:autoSpaceDN w:val="0"/>
        <w:spacing w:before="120" w:line="300" w:lineRule="auto"/>
        <w:jc w:val="both"/>
        <w:textAlignment w:val="baseline"/>
      </w:pPr>
    </w:p>
    <w:p w:rsidR="009838AB" w:rsidRDefault="009838AB" w:rsidP="009838AB">
      <w:pPr>
        <w:pStyle w:val="Akapitzlist"/>
        <w:autoSpaceDE w:val="0"/>
        <w:autoSpaceDN w:val="0"/>
        <w:spacing w:before="120" w:line="300" w:lineRule="auto"/>
        <w:ind w:left="714"/>
        <w:jc w:val="center"/>
        <w:textAlignment w:val="baseline"/>
      </w:pPr>
      <w:r>
        <w:t>PYTANIA I ODPOWIDZI</w:t>
      </w:r>
    </w:p>
    <w:p w:rsidR="00345737" w:rsidRPr="00F84E69" w:rsidRDefault="00345737" w:rsidP="00345737">
      <w:pPr>
        <w:pStyle w:val="Akapitzlist"/>
        <w:numPr>
          <w:ilvl w:val="0"/>
          <w:numId w:val="1"/>
        </w:numPr>
        <w:autoSpaceDE w:val="0"/>
        <w:autoSpaceDN w:val="0"/>
        <w:spacing w:before="120" w:line="300" w:lineRule="auto"/>
        <w:ind w:left="714" w:hanging="357"/>
        <w:jc w:val="both"/>
        <w:textAlignment w:val="baseline"/>
      </w:pPr>
      <w:r>
        <w:t>Jak należy rozumieć zapis z kwotą 5 000 000 PLN na końcu zdania: Oświadczenie o profilu działalności zbliżonym do będącego przedmiotem przetargu  </w:t>
      </w:r>
      <w:r>
        <w:rPr>
          <w:b/>
          <w:bCs/>
        </w:rPr>
        <w:t>5 000 000  zł.</w:t>
      </w:r>
      <w:r>
        <w:rPr>
          <w:b/>
          <w:bCs/>
          <w:color w:val="1F497D"/>
        </w:rPr>
        <w:t xml:space="preserve"> </w:t>
      </w:r>
      <w:r w:rsidR="00F84E69">
        <w:rPr>
          <w:b/>
          <w:bCs/>
          <w:color w:val="1F497D"/>
        </w:rPr>
        <w:t>–</w:t>
      </w:r>
      <w:r>
        <w:rPr>
          <w:b/>
          <w:bCs/>
          <w:color w:val="1F497D"/>
        </w:rPr>
        <w:t xml:space="preserve"> </w:t>
      </w:r>
    </w:p>
    <w:p w:rsidR="00F84E69" w:rsidRPr="00F84E69" w:rsidRDefault="00F84E69" w:rsidP="009838AB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eastAsia="Tahoma,Bold" w:hAnsiTheme="minorHAnsi" w:cs="Tahoma,Bold"/>
          <w:bCs/>
          <w:color w:val="2E74B5" w:themeColor="accent1" w:themeShade="BF"/>
        </w:rPr>
      </w:pP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>Pkt. 4.4.   powinien  brzmieć:</w:t>
      </w:r>
    </w:p>
    <w:p w:rsidR="00F84E69" w:rsidRPr="00F84E69" w:rsidRDefault="00F84E69" w:rsidP="009838AB">
      <w:pPr>
        <w:widowControl w:val="0"/>
        <w:autoSpaceDE w:val="0"/>
        <w:autoSpaceDN w:val="0"/>
        <w:adjustRightInd w:val="0"/>
        <w:spacing w:line="300" w:lineRule="auto"/>
        <w:ind w:left="709"/>
        <w:jc w:val="both"/>
        <w:textAlignment w:val="baseline"/>
        <w:rPr>
          <w:rFonts w:asciiTheme="minorHAnsi" w:eastAsia="Tahoma,Bold" w:hAnsiTheme="minorHAnsi" w:cs="Tahoma,Bold"/>
          <w:bCs/>
          <w:color w:val="2E74B5" w:themeColor="accent1" w:themeShade="BF"/>
        </w:rPr>
      </w:pP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 xml:space="preserve">„Pkt.   4.4  formularza  </w:t>
      </w: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 xml:space="preserve">Oświadczenie o profilu działalności zbliżonym do będącego przedmiotem przetargu, realizowanym o wartości sprzedaży usług nie niższej niż </w:t>
      </w: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>5</w:t>
      </w: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 xml:space="preserve"> 000.000 zł  netto rocznie. </w:t>
      </w:r>
      <w:r w:rsidRPr="00F84E69">
        <w:rPr>
          <w:rFonts w:asciiTheme="minorHAnsi" w:eastAsia="Tahoma,Bold" w:hAnsiTheme="minorHAnsi" w:cs="Tahoma,Bold"/>
          <w:bCs/>
          <w:color w:val="2E74B5" w:themeColor="accent1" w:themeShade="BF"/>
        </w:rPr>
        <w:t>„</w:t>
      </w:r>
    </w:p>
    <w:p w:rsidR="00345737" w:rsidRPr="002C5D4B" w:rsidRDefault="00345737" w:rsidP="00345737">
      <w:pPr>
        <w:numPr>
          <w:ilvl w:val="0"/>
          <w:numId w:val="1"/>
        </w:numPr>
        <w:spacing w:before="120"/>
        <w:rPr>
          <w:rFonts w:eastAsia="Times New Roman"/>
        </w:rPr>
      </w:pPr>
      <w:r>
        <w:rPr>
          <w:rFonts w:eastAsia="Times New Roman"/>
        </w:rPr>
        <w:t>W ogłoszeniu o przetargu jest mowa o przedstawieniu Państwu 2x listów referencyjnych na prace, cytuję: Referencje poświadczone co najmniej  2  listami referencyjnymi  na  wykonanie   projektów obliczeń hydraulicznych kanałów spalin w energetyce zawodowej.  </w:t>
      </w:r>
      <w:r>
        <w:rPr>
          <w:rFonts w:eastAsia="Times New Roman"/>
        </w:rPr>
        <w:br/>
        <w:t>Natomiast w Załączniku 1 jest mowa o innych wymaganiach, cytuję: Referencje poświadczone co najmniej  2  listami referencyjnymi  na  Wykonanie analizy konstrukcji   w energetyce zawodowej    na   łączną  kwotę  co najmniej 500 000 zł.</w:t>
      </w:r>
      <w:r>
        <w:rPr>
          <w:rFonts w:eastAsia="Times New Roman"/>
          <w:color w:val="1F497D"/>
        </w:rPr>
        <w:t xml:space="preserve"> – </w:t>
      </w:r>
      <w:r w:rsidR="002E5C4B">
        <w:rPr>
          <w:rFonts w:eastAsia="Times New Roman"/>
          <w:color w:val="1F497D"/>
        </w:rPr>
        <w:t xml:space="preserve">      - </w:t>
      </w:r>
      <w:r>
        <w:rPr>
          <w:rFonts w:eastAsia="Times New Roman"/>
          <w:color w:val="1F497D"/>
        </w:rPr>
        <w:t>zgadzamy się na 2 listy referencyjne na łączna kwotę 100 000 PLN</w:t>
      </w:r>
    </w:p>
    <w:p w:rsidR="002C5D4B" w:rsidRDefault="002C5D4B" w:rsidP="002C5D4B">
      <w:pPr>
        <w:spacing w:line="320" w:lineRule="atLeast"/>
        <w:ind w:left="720"/>
        <w:rPr>
          <w:rFonts w:asciiTheme="minorHAnsi" w:eastAsia="Tahoma,Bold" w:hAnsiTheme="minorHAnsi" w:cs="Tahoma,Bold"/>
          <w:bCs/>
          <w:color w:val="000000" w:themeColor="text1"/>
        </w:rPr>
      </w:pPr>
      <w:r>
        <w:rPr>
          <w:rFonts w:asciiTheme="minorHAnsi" w:eastAsia="Tahoma,Bold" w:hAnsiTheme="minorHAnsi" w:cs="Tahoma,Bold"/>
          <w:bCs/>
          <w:color w:val="000000" w:themeColor="text1"/>
        </w:rPr>
        <w:t>Pkt. 12.9   ogłoszenia   powinien  brzmieć:</w:t>
      </w:r>
    </w:p>
    <w:p w:rsidR="002C5D4B" w:rsidRPr="002C5D4B" w:rsidRDefault="002C5D4B" w:rsidP="002C5D4B">
      <w:pPr>
        <w:spacing w:line="320" w:lineRule="atLeast"/>
        <w:ind w:left="720"/>
        <w:rPr>
          <w:rFonts w:asciiTheme="minorHAnsi" w:hAnsiTheme="minorHAnsi" w:cstheme="minorBidi"/>
          <w:color w:val="2E74B5" w:themeColor="accent1" w:themeShade="BF"/>
        </w:rPr>
      </w:pPr>
      <w:r>
        <w:rPr>
          <w:rFonts w:asciiTheme="minorHAnsi" w:eastAsia="Tahoma,Bold" w:hAnsiTheme="minorHAnsi" w:cs="Tahoma,Bold"/>
          <w:bCs/>
          <w:color w:val="000000" w:themeColor="text1"/>
        </w:rPr>
        <w:t>„</w:t>
      </w:r>
      <w:r w:rsidRPr="002C5D4B">
        <w:rPr>
          <w:rFonts w:asciiTheme="minorHAnsi" w:eastAsia="Tahoma,Bold" w:hAnsiTheme="minorHAnsi" w:cs="Tahoma,Bold"/>
          <w:bCs/>
          <w:color w:val="2E74B5" w:themeColor="accent1" w:themeShade="BF"/>
        </w:rPr>
        <w:t xml:space="preserve">Referencje poświadczone co najmniej  2  listami referencyjnymi  na  wykonanie   analizy konstrukcji  </w:t>
      </w:r>
      <w:r w:rsidRPr="002C5D4B">
        <w:rPr>
          <w:rFonts w:asciiTheme="minorHAnsi" w:hAnsiTheme="minorHAnsi" w:cstheme="minorBidi"/>
          <w:color w:val="2E74B5" w:themeColor="accent1" w:themeShade="BF"/>
        </w:rPr>
        <w:t xml:space="preserve"> w energetyce zawodowej    </w:t>
      </w:r>
      <w:r w:rsidRPr="002C5D4B">
        <w:rPr>
          <w:rFonts w:eastAsia="Times New Roman"/>
          <w:color w:val="2E74B5" w:themeColor="accent1" w:themeShade="BF"/>
        </w:rPr>
        <w:t>na łączna kwotę 100 000 PLN</w:t>
      </w:r>
      <w:r w:rsidRPr="002C5D4B">
        <w:rPr>
          <w:rFonts w:asciiTheme="minorHAnsi" w:hAnsiTheme="minorHAnsi" w:cstheme="minorBidi"/>
          <w:color w:val="2E74B5" w:themeColor="accent1" w:themeShade="BF"/>
        </w:rPr>
        <w:t>”</w:t>
      </w:r>
    </w:p>
    <w:p w:rsidR="00345737" w:rsidRDefault="00345737" w:rsidP="00345737">
      <w:pPr>
        <w:pStyle w:val="Akapitzlist"/>
        <w:spacing w:before="120"/>
      </w:pPr>
      <w:r>
        <w:t>Oba wymagania są z sobą w konflikcie zapisu treści techniczno-formalnych. W związku z powyższym proszę o potwierdzenie, czy wystarczą Państwu referencje dotyczące wykonywania symulacji komputerowych oraz obliczeń wytrzymałościowych wykonywanych w analizie konstrukcji  wykorzystywanych w energetyce zawodowej?</w:t>
      </w:r>
      <w:r>
        <w:t xml:space="preserve"> Bardzo proszę o potwierdzenie</w:t>
      </w:r>
      <w:r>
        <w:t> </w:t>
      </w:r>
      <w:r>
        <w:rPr>
          <w:color w:val="1F497D"/>
        </w:rPr>
        <w:t>- Potwierdzamy</w:t>
      </w:r>
      <w:r>
        <w:t> </w:t>
      </w:r>
    </w:p>
    <w:p w:rsidR="00345737" w:rsidRDefault="00345737" w:rsidP="00345737">
      <w:pPr>
        <w:numPr>
          <w:ilvl w:val="0"/>
          <w:numId w:val="1"/>
        </w:numPr>
        <w:spacing w:before="120"/>
        <w:rPr>
          <w:rFonts w:eastAsia="Times New Roman"/>
        </w:rPr>
      </w:pPr>
      <w:r>
        <w:rPr>
          <w:rFonts w:eastAsia="Times New Roman"/>
        </w:rPr>
        <w:t>Proszę o informację w jakim celu należy złożyć Państwu informacje o wynikach finansowych mojej firmy za lata 2015-2017 w formie oświadczenia Zarządu lub osoby prow</w:t>
      </w:r>
      <w:r w:rsidR="002E5C4B">
        <w:rPr>
          <w:rFonts w:eastAsia="Times New Roman"/>
        </w:rPr>
        <w:t>adzącej działalność gospodarczą  -   w  celu    oceny   kondycji  finansowej  oferenta</w:t>
      </w:r>
    </w:p>
    <w:p w:rsidR="009838AB" w:rsidRPr="009838AB" w:rsidRDefault="009838AB" w:rsidP="009838AB">
      <w:pPr>
        <w:spacing w:before="120"/>
        <w:ind w:left="720"/>
        <w:rPr>
          <w:rFonts w:eastAsia="Times New Roman"/>
          <w:color w:val="2E74B5" w:themeColor="accent1" w:themeShade="BF"/>
        </w:rPr>
      </w:pPr>
      <w:r w:rsidRPr="009838AB"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 xml:space="preserve">Do  oceny   kondycji  finansowej </w:t>
      </w:r>
      <w:r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 xml:space="preserve">oferenta - </w:t>
      </w:r>
      <w:r w:rsidRPr="009838AB"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 xml:space="preserve">  w  celu </w:t>
      </w:r>
      <w:r w:rsidRPr="009838AB"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 xml:space="preserve">zapewnienia sobie wykonawców gwarantujących należyte wykonanie </w:t>
      </w:r>
      <w:r w:rsidRPr="009838AB"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>usługi</w:t>
      </w:r>
      <w:r w:rsidRPr="009838AB">
        <w:rPr>
          <w:rFonts w:ascii="Open Sans" w:hAnsi="Open Sans"/>
          <w:color w:val="2E74B5" w:themeColor="accent1" w:themeShade="BF"/>
          <w:sz w:val="23"/>
          <w:szCs w:val="23"/>
          <w:shd w:val="clear" w:color="auto" w:fill="FFFFFF"/>
        </w:rPr>
        <w:t>. </w:t>
      </w:r>
    </w:p>
    <w:p w:rsidR="00345737" w:rsidRDefault="00345737" w:rsidP="00345737">
      <w:pPr>
        <w:numPr>
          <w:ilvl w:val="0"/>
          <w:numId w:val="1"/>
        </w:numPr>
        <w:autoSpaceDE w:val="0"/>
        <w:autoSpaceDN w:val="0"/>
        <w:spacing w:before="120" w:line="30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Proszę o informację na jakiej podstawie została przez Państwa wyliczona kwota minimalnej wartości polisy w wartości 5 000 000 PLN </w:t>
      </w:r>
      <w:r>
        <w:rPr>
          <w:rFonts w:eastAsia="Times New Roman"/>
          <w:lang w:eastAsia="ja-JP"/>
        </w:rPr>
        <w:t>w zakresie prowadzonej działalności związanej z przedmiotem zamówienia – jeśli wartość usługi jest kilkanaście razy niższa niż wartość odpowiedzialności jaką wymagają Państwo w polisie OC, a prowadzone prace maja charakter doradczej ekspertyzy technicznej, a nie projektu kompletnego urządzenia.</w:t>
      </w:r>
      <w:r>
        <w:rPr>
          <w:rFonts w:eastAsia="Times New Roman"/>
          <w:color w:val="1F497D"/>
          <w:lang w:eastAsia="ja-JP"/>
        </w:rPr>
        <w:t xml:space="preserve"> – </w:t>
      </w:r>
      <w:r w:rsidR="00D85CA3">
        <w:rPr>
          <w:rFonts w:eastAsia="Times New Roman"/>
          <w:color w:val="1F497D"/>
          <w:lang w:eastAsia="ja-JP"/>
        </w:rPr>
        <w:t xml:space="preserve">Wymagania   dotyczące   </w:t>
      </w:r>
      <w:r>
        <w:rPr>
          <w:rFonts w:eastAsia="Times New Roman"/>
          <w:color w:val="1F497D"/>
          <w:lang w:eastAsia="ja-JP"/>
        </w:rPr>
        <w:t xml:space="preserve"> polisy OC </w:t>
      </w:r>
      <w:r w:rsidR="00D85CA3">
        <w:rPr>
          <w:rFonts w:eastAsia="Times New Roman"/>
          <w:color w:val="1F497D"/>
          <w:lang w:eastAsia="ja-JP"/>
        </w:rPr>
        <w:t xml:space="preserve">  wynikają   z   zapisów</w:t>
      </w:r>
      <w:r>
        <w:rPr>
          <w:rFonts w:eastAsia="Times New Roman"/>
          <w:color w:val="1F497D"/>
          <w:lang w:eastAsia="ja-JP"/>
        </w:rPr>
        <w:t xml:space="preserve"> Ogólnych Warunkach zakupu usług</w:t>
      </w:r>
      <w:r w:rsidR="00D85CA3">
        <w:rPr>
          <w:rFonts w:eastAsia="Times New Roman"/>
          <w:color w:val="1F497D"/>
          <w:lang w:eastAsia="ja-JP"/>
        </w:rPr>
        <w:t xml:space="preserve">  obowiązujących  w Enea Połaniec S.A </w:t>
      </w:r>
      <w:r>
        <w:rPr>
          <w:rFonts w:eastAsia="Times New Roman"/>
          <w:color w:val="1F497D"/>
          <w:lang w:eastAsia="ja-JP"/>
        </w:rPr>
        <w:t xml:space="preserve"> i dotyczą wszystkich wykonawców</w:t>
      </w:r>
      <w:r w:rsidR="00D85CA3">
        <w:rPr>
          <w:rFonts w:eastAsia="Times New Roman"/>
          <w:color w:val="1F497D"/>
          <w:lang w:eastAsia="ja-JP"/>
        </w:rPr>
        <w:t xml:space="preserve"> (   nie są   związane  z  wartością    wykonywanej   usługi   ale   z   ryzyka </w:t>
      </w:r>
    </w:p>
    <w:p w:rsidR="00345737" w:rsidRDefault="00345737" w:rsidP="00345737">
      <w:pPr>
        <w:numPr>
          <w:ilvl w:val="0"/>
          <w:numId w:val="1"/>
        </w:numPr>
        <w:autoSpaceDE w:val="0"/>
        <w:autoSpaceDN w:val="0"/>
        <w:spacing w:before="120" w:line="300" w:lineRule="auto"/>
        <w:jc w:val="both"/>
        <w:textAlignment w:val="baseline"/>
        <w:rPr>
          <w:rFonts w:eastAsia="Times New Roman"/>
          <w:b/>
          <w:bCs/>
          <w:color w:val="FF0000"/>
        </w:rPr>
      </w:pPr>
      <w:r w:rsidRPr="002C5D4B">
        <w:rPr>
          <w:rFonts w:eastAsia="Times New Roman"/>
          <w:b/>
          <w:bCs/>
        </w:rPr>
        <w:t xml:space="preserve">Przedłużenie terminu składania ofert do dnia 29.06.2018. – </w:t>
      </w:r>
      <w:r w:rsidRPr="00F80373">
        <w:rPr>
          <w:rFonts w:eastAsia="Times New Roman"/>
          <w:bCs/>
          <w:color w:val="1F497D"/>
        </w:rPr>
        <w:t xml:space="preserve">Zgadzamy się na przedłużenie terminu składania ofert </w:t>
      </w:r>
      <w:r w:rsidR="00F80373" w:rsidRPr="00F80373">
        <w:rPr>
          <w:rFonts w:eastAsia="Times New Roman"/>
          <w:bCs/>
          <w:color w:val="1F497D"/>
        </w:rPr>
        <w:t xml:space="preserve"> z dnia 21.06.2018</w:t>
      </w:r>
      <w:r w:rsidR="00F80373">
        <w:rPr>
          <w:rFonts w:eastAsia="Times New Roman"/>
          <w:b/>
          <w:bCs/>
          <w:color w:val="1F497D"/>
        </w:rPr>
        <w:t xml:space="preserve">   na dzień</w:t>
      </w:r>
      <w:r>
        <w:rPr>
          <w:rFonts w:eastAsia="Times New Roman"/>
          <w:b/>
          <w:bCs/>
          <w:color w:val="1F497D"/>
        </w:rPr>
        <w:t xml:space="preserve"> 29.06.2018</w:t>
      </w:r>
      <w:r w:rsidR="00F80373">
        <w:rPr>
          <w:rFonts w:eastAsia="Times New Roman"/>
          <w:b/>
          <w:bCs/>
          <w:color w:val="1F497D"/>
        </w:rPr>
        <w:t xml:space="preserve">  godz. 12.00</w:t>
      </w:r>
    </w:p>
    <w:p w:rsidR="00345737" w:rsidRDefault="00345737" w:rsidP="00345737"/>
    <w:p w:rsidR="00E14060" w:rsidRDefault="00E14060">
      <w:bookmarkStart w:id="0" w:name="_GoBack"/>
      <w:bookmarkEnd w:id="0"/>
    </w:p>
    <w:sectPr w:rsidR="00E1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054760"/>
    <w:multiLevelType w:val="hybridMultilevel"/>
    <w:tmpl w:val="DDA8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BE62E7"/>
    <w:multiLevelType w:val="hybridMultilevel"/>
    <w:tmpl w:val="65B088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7"/>
    <w:rsid w:val="002C5D4B"/>
    <w:rsid w:val="002E5C4B"/>
    <w:rsid w:val="00345737"/>
    <w:rsid w:val="009838AB"/>
    <w:rsid w:val="00D85CA3"/>
    <w:rsid w:val="00E14060"/>
    <w:rsid w:val="00F80373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F2DB-C078-4F7F-A858-67C79F8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73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737"/>
    <w:pPr>
      <w:ind w:left="720"/>
    </w:pPr>
  </w:style>
  <w:style w:type="paragraph" w:styleId="Tekstpodstawowywcity">
    <w:name w:val="Body Text Indent"/>
    <w:basedOn w:val="Normalny"/>
    <w:link w:val="TekstpodstawowywcityZnak"/>
    <w:rsid w:val="002C5D4B"/>
    <w:pPr>
      <w:spacing w:before="120" w:after="120"/>
      <w:ind w:left="283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2018-06-19T06:18:00Z</dcterms:created>
  <dcterms:modified xsi:type="dcterms:W3CDTF">2018-06-19T07:15:00Z</dcterms:modified>
</cp:coreProperties>
</file>